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11A24" w14:textId="6E4A739D" w:rsidR="00512FE7" w:rsidRPr="00AC2451" w:rsidRDefault="00AC2451" w:rsidP="00AC2451">
      <w:pPr>
        <w:pStyle w:val="NormalWeb"/>
        <w:spacing w:before="0" w:beforeAutospacing="0" w:after="180" w:afterAutospacing="0" w:line="360" w:lineRule="auto"/>
        <w:jc w:val="center"/>
        <w:rPr>
          <w:rFonts w:ascii="Helvetica" w:hAnsi="Helvetica" w:cs="Helvetica"/>
          <w:b/>
          <w:bCs/>
          <w:lang w:val="es-CL"/>
        </w:rPr>
      </w:pPr>
      <w:r w:rsidRPr="00AC2451">
        <w:rPr>
          <w:rFonts w:ascii="Helvetica" w:hAnsi="Helvetica" w:cs="Helvetica"/>
          <w:b/>
          <w:bCs/>
          <w:lang w:val="es-CO"/>
        </w:rPr>
        <w:t>¿Es posible desarrollar el razonamiento inferencial informal desde PK al grado 3?: Un Estudio de e-Clases en Chile</w:t>
      </w:r>
    </w:p>
    <w:p w14:paraId="25CF3CC2" w14:textId="47379C0D" w:rsidR="003658A4" w:rsidRPr="003658A4" w:rsidRDefault="00AC2451" w:rsidP="003658A4">
      <w:pPr>
        <w:spacing w:line="360" w:lineRule="auto"/>
        <w:jc w:val="center"/>
        <w:rPr>
          <w:rFonts w:ascii="Helvetica" w:hAnsi="Helvetica" w:cs="Helvetica"/>
          <w:bCs/>
        </w:rPr>
      </w:pPr>
      <w:r>
        <w:rPr>
          <w:rFonts w:ascii="Helvetica" w:hAnsi="Helvetica" w:cs="Helvetica"/>
          <w:bCs/>
        </w:rPr>
        <w:t>Soledad Estrella</w:t>
      </w:r>
      <w:r w:rsidR="003658A4" w:rsidRPr="003658A4">
        <w:rPr>
          <w:rFonts w:ascii="Helvetica" w:hAnsi="Helvetica" w:cs="Helvetica"/>
          <w:bCs/>
        </w:rPr>
        <w:t xml:space="preserve">, </w:t>
      </w:r>
      <w:r w:rsidR="00433EFC">
        <w:rPr>
          <w:rFonts w:ascii="Helvetica" w:hAnsi="Helvetica" w:cs="Helvetica"/>
          <w:bCs/>
        </w:rPr>
        <w:t>Pontificia</w:t>
      </w:r>
      <w:r>
        <w:rPr>
          <w:rFonts w:ascii="Helvetica" w:hAnsi="Helvetica" w:cs="Helvetica"/>
          <w:bCs/>
        </w:rPr>
        <w:t xml:space="preserve"> Universidad Católica de Valparaíso, Chile</w:t>
      </w:r>
    </w:p>
    <w:p w14:paraId="5AB1BC74" w14:textId="6F9798D6" w:rsidR="003658A4" w:rsidRPr="008C3258" w:rsidRDefault="003658A4" w:rsidP="003658A4">
      <w:pPr>
        <w:spacing w:line="360" w:lineRule="auto"/>
        <w:jc w:val="center"/>
        <w:rPr>
          <w:b/>
          <w:bCs/>
          <w:iCs/>
          <w:sz w:val="32"/>
          <w:lang w:val="es-CL"/>
        </w:rPr>
      </w:pPr>
      <w:r w:rsidRPr="008C3258">
        <w:rPr>
          <w:sz w:val="24"/>
          <w:lang w:val="es-CL"/>
        </w:rPr>
        <w:t>Sim</w:t>
      </w:r>
      <w:r>
        <w:rPr>
          <w:sz w:val="24"/>
          <w:lang w:val="es-CL"/>
        </w:rPr>
        <w:t>posio de Educación Estadística, Probabilidad e Inferencia en el Aula</w:t>
      </w:r>
      <w:r w:rsidRPr="008C3258">
        <w:rPr>
          <w:sz w:val="24"/>
          <w:lang w:val="es-CL"/>
        </w:rPr>
        <w:t>, 10/12/2021</w:t>
      </w:r>
    </w:p>
    <w:p w14:paraId="0D58A49F" w14:textId="65D7319C" w:rsidR="003658A4" w:rsidRPr="00AC2451" w:rsidRDefault="00AC2451" w:rsidP="00AC2451">
      <w:pPr>
        <w:pStyle w:val="NormalWeb"/>
        <w:spacing w:before="0" w:beforeAutospacing="0" w:after="180" w:afterAutospacing="0" w:line="360" w:lineRule="auto"/>
        <w:jc w:val="both"/>
        <w:rPr>
          <w:rFonts w:ascii="Helvetica" w:hAnsi="Helvetica" w:cs="Helvetica"/>
          <w:b/>
          <w:bCs/>
          <w:lang w:val="es-CL"/>
        </w:rPr>
      </w:pPr>
      <w:r w:rsidRPr="00AC2451">
        <w:rPr>
          <w:lang w:val="es-CL"/>
        </w:rPr>
        <w:t>El Estudio de Clases (</w:t>
      </w:r>
      <w:r w:rsidR="00433EFC">
        <w:rPr>
          <w:lang w:val="es-CL"/>
        </w:rPr>
        <w:t>EC</w:t>
      </w:r>
      <w:r w:rsidRPr="00AC2451">
        <w:rPr>
          <w:lang w:val="es-CL"/>
        </w:rPr>
        <w:t xml:space="preserve">) implica un ciclo de investigación en que los profesores investigan en comunidad la práctica docente </w:t>
      </w:r>
      <w:proofErr w:type="spellStart"/>
      <w:r w:rsidRPr="00AC2451">
        <w:rPr>
          <w:lang w:val="es-CL"/>
        </w:rPr>
        <w:t>co</w:t>
      </w:r>
      <w:proofErr w:type="spellEnd"/>
      <w:r w:rsidRPr="00AC2451">
        <w:rPr>
          <w:lang w:val="es-CL"/>
        </w:rPr>
        <w:t xml:space="preserve">-construida colaborativamente. </w:t>
      </w:r>
      <w:r>
        <w:rPr>
          <w:lang w:val="es-CL"/>
        </w:rPr>
        <w:t>Se detalla la experiencia</w:t>
      </w:r>
      <w:r w:rsidRPr="00AC2451">
        <w:rPr>
          <w:lang w:val="es-CL"/>
        </w:rPr>
        <w:t xml:space="preserve"> de un grupo de profesores chilenos participantes de un Grupo de Estudio de </w:t>
      </w:r>
      <w:r w:rsidR="00433EFC">
        <w:rPr>
          <w:lang w:val="es-CL"/>
        </w:rPr>
        <w:t>e-</w:t>
      </w:r>
      <w:r w:rsidRPr="00AC2451">
        <w:rPr>
          <w:lang w:val="es-CL"/>
        </w:rPr>
        <w:t>Clases de una misma escuela y distintos niveles escolares. La inferencia estadística informal desde pre-kínder hasta el grado 3, fue el nuevo conocimiento para la enseñanza y el aprendizaje en el cual seis profesores se enfocaron, siendo prevista la acción docente por un plan de clases consensuado. En concordancia con otros estudios internacionales, las características de diseño —la duración de 8 sesiones en dos meses, el enfoque sobre el razonamiento del estudiante y participación activa de los mismos, junto</w:t>
      </w:r>
      <w:r>
        <w:rPr>
          <w:lang w:val="es-CL"/>
        </w:rPr>
        <w:t xml:space="preserve"> </w:t>
      </w:r>
      <w:r w:rsidRPr="00AC2451">
        <w:rPr>
          <w:lang w:val="es-CL"/>
        </w:rPr>
        <w:t xml:space="preserve">a la calidad del material construido— constituyeron las directrices de apoyo en el cual el grupo de profesores chilenos se involucró en un proceso de investigación efectivo promovido por la metodología de Estudio de Clases. </w:t>
      </w:r>
      <w:r>
        <w:rPr>
          <w:lang w:val="es-CL"/>
        </w:rPr>
        <w:t>Se muestra parte de</w:t>
      </w:r>
      <w:r w:rsidRPr="00AC2451">
        <w:rPr>
          <w:lang w:val="es-CL"/>
        </w:rPr>
        <w:t xml:space="preserve"> las actividades del ciclo de EC</w:t>
      </w:r>
      <w:r w:rsidR="00433EFC">
        <w:rPr>
          <w:lang w:val="es-CL"/>
        </w:rPr>
        <w:t>,</w:t>
      </w:r>
      <w:r w:rsidRPr="00AC2451">
        <w:rPr>
          <w:lang w:val="es-CL"/>
        </w:rPr>
        <w:t xml:space="preserve"> </w:t>
      </w:r>
      <w:r>
        <w:rPr>
          <w:lang w:val="es-CL"/>
        </w:rPr>
        <w:t>las cuatro primeras sesiones de trabajo, en particular,</w:t>
      </w:r>
      <w:r w:rsidRPr="00AC2451">
        <w:rPr>
          <w:lang w:val="es-CL"/>
        </w:rPr>
        <w:t xml:space="preserve"> experiencias auténticas de razonamiento inferencial informal, RII, (Ben-</w:t>
      </w:r>
      <w:proofErr w:type="spellStart"/>
      <w:r w:rsidRPr="00AC2451">
        <w:rPr>
          <w:lang w:val="es-CL"/>
        </w:rPr>
        <w:t>Zvi</w:t>
      </w:r>
      <w:proofErr w:type="spellEnd"/>
      <w:r w:rsidRPr="00AC2451">
        <w:rPr>
          <w:lang w:val="es-CL"/>
        </w:rPr>
        <w:t xml:space="preserve">, </w:t>
      </w:r>
      <w:proofErr w:type="spellStart"/>
      <w:r w:rsidRPr="00AC2451">
        <w:rPr>
          <w:lang w:val="es-CL"/>
        </w:rPr>
        <w:t>Bakker</w:t>
      </w:r>
      <w:proofErr w:type="spellEnd"/>
      <w:r w:rsidRPr="00AC2451">
        <w:rPr>
          <w:lang w:val="es-CL"/>
        </w:rPr>
        <w:t xml:space="preserve"> &amp; </w:t>
      </w:r>
      <w:proofErr w:type="spellStart"/>
      <w:r w:rsidRPr="00AC2451">
        <w:rPr>
          <w:lang w:val="es-CL"/>
        </w:rPr>
        <w:t>Makar</w:t>
      </w:r>
      <w:proofErr w:type="spellEnd"/>
      <w:r w:rsidRPr="00AC2451">
        <w:rPr>
          <w:lang w:val="es-CL"/>
        </w:rPr>
        <w:t>, 2015)</w:t>
      </w:r>
      <w:r>
        <w:rPr>
          <w:lang w:val="es-CL"/>
        </w:rPr>
        <w:t xml:space="preserve"> y la </w:t>
      </w:r>
      <w:r w:rsidRPr="00AC2451">
        <w:rPr>
          <w:lang w:val="es-CL"/>
        </w:rPr>
        <w:t>planificación d</w:t>
      </w:r>
      <w:r>
        <w:rPr>
          <w:lang w:val="es-CL"/>
        </w:rPr>
        <w:t>e una secuencia de aprendizaje. Así,</w:t>
      </w:r>
      <w:r w:rsidR="00433EFC">
        <w:rPr>
          <w:lang w:val="es-CL"/>
        </w:rPr>
        <w:t xml:space="preserve"> se</w:t>
      </w:r>
      <w:r>
        <w:rPr>
          <w:lang w:val="es-CL"/>
        </w:rPr>
        <w:t xml:space="preserve"> </w:t>
      </w:r>
      <w:bookmarkStart w:id="0" w:name="_GoBack"/>
      <w:bookmarkEnd w:id="0"/>
      <w:r w:rsidR="00433EFC">
        <w:rPr>
          <w:lang w:val="es-CL"/>
        </w:rPr>
        <w:t>precisarán</w:t>
      </w:r>
      <w:r>
        <w:rPr>
          <w:lang w:val="es-CL"/>
        </w:rPr>
        <w:t xml:space="preserve"> l</w:t>
      </w:r>
      <w:r w:rsidRPr="00AC2451">
        <w:rPr>
          <w:lang w:val="es-CL"/>
        </w:rPr>
        <w:t xml:space="preserve">as sesiones 1 y 2, </w:t>
      </w:r>
      <w:r>
        <w:rPr>
          <w:lang w:val="es-CL"/>
        </w:rPr>
        <w:t xml:space="preserve">en que </w:t>
      </w:r>
      <w:r w:rsidRPr="00AC2451">
        <w:rPr>
          <w:lang w:val="es-CL"/>
        </w:rPr>
        <w:t>los profesores experimentaron situaciones auténticas del RII, reflexionaron sobre los elementos</w:t>
      </w:r>
      <w:r>
        <w:rPr>
          <w:lang w:val="es-CL"/>
        </w:rPr>
        <w:t xml:space="preserve"> que</w:t>
      </w:r>
      <w:r w:rsidRPr="00AC2451">
        <w:rPr>
          <w:lang w:val="es-CL"/>
        </w:rPr>
        <w:t xml:space="preserve"> caracterizan </w:t>
      </w:r>
      <w:r>
        <w:rPr>
          <w:lang w:val="es-CL"/>
        </w:rPr>
        <w:t>este razonamiento</w:t>
      </w:r>
      <w:r w:rsidRPr="00AC2451">
        <w:rPr>
          <w:lang w:val="es-CL"/>
        </w:rPr>
        <w:t xml:space="preserve"> y compararon sus propias respuestas y la de otros profesores del país a la luz de los componentes de RII. </w:t>
      </w:r>
      <w:r w:rsidR="00433EFC">
        <w:rPr>
          <w:lang w:val="es-CL"/>
        </w:rPr>
        <w:t xml:space="preserve">Y concluiremos con </w:t>
      </w:r>
      <w:r w:rsidRPr="00AC2451">
        <w:rPr>
          <w:lang w:val="es-CL"/>
        </w:rPr>
        <w:t>las sesiones 3 y 4</w:t>
      </w:r>
      <w:r w:rsidR="00433EFC">
        <w:rPr>
          <w:lang w:val="es-CL"/>
        </w:rPr>
        <w:t>, en las que se</w:t>
      </w:r>
      <w:r w:rsidRPr="00AC2451">
        <w:rPr>
          <w:lang w:val="es-CL"/>
        </w:rPr>
        <w:t xml:space="preserve"> identificaron las necesidades de los estudiantes, </w:t>
      </w:r>
      <w:r w:rsidR="00433EFC">
        <w:rPr>
          <w:lang w:val="es-CL"/>
        </w:rPr>
        <w:t xml:space="preserve">se </w:t>
      </w:r>
      <w:r w:rsidRPr="00AC2451">
        <w:rPr>
          <w:lang w:val="es-CL"/>
        </w:rPr>
        <w:t xml:space="preserve">formularon objetivos, </w:t>
      </w:r>
      <w:r w:rsidR="00433EFC">
        <w:rPr>
          <w:lang w:val="es-CL"/>
        </w:rPr>
        <w:t>y se diseñó</w:t>
      </w:r>
      <w:r w:rsidRPr="00AC2451">
        <w:rPr>
          <w:lang w:val="es-CL"/>
        </w:rPr>
        <w:t xml:space="preserve"> una tarea que permit</w:t>
      </w:r>
      <w:r w:rsidR="00433EFC">
        <w:rPr>
          <w:lang w:val="es-CL"/>
        </w:rPr>
        <w:t>iese promover el RII, anticipando</w:t>
      </w:r>
      <w:r w:rsidRPr="00AC2451">
        <w:rPr>
          <w:lang w:val="es-CL"/>
        </w:rPr>
        <w:t xml:space="preserve"> las dificultades y las respuesta</w:t>
      </w:r>
      <w:r w:rsidR="00433EFC">
        <w:rPr>
          <w:lang w:val="es-CL"/>
        </w:rPr>
        <w:t>s de los estudiantes, y delineando</w:t>
      </w:r>
      <w:r w:rsidRPr="00AC2451">
        <w:rPr>
          <w:lang w:val="es-CL"/>
        </w:rPr>
        <w:t xml:space="preserve"> las posibles intervenciones docentes</w:t>
      </w:r>
      <w:r w:rsidR="00433EFC">
        <w:rPr>
          <w:lang w:val="es-CL"/>
        </w:rPr>
        <w:t>.</w:t>
      </w:r>
    </w:p>
    <w:sectPr w:rsidR="003658A4" w:rsidRPr="00AC2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D8"/>
    <w:rsid w:val="0004024A"/>
    <w:rsid w:val="0007135F"/>
    <w:rsid w:val="00124DA5"/>
    <w:rsid w:val="00283B3A"/>
    <w:rsid w:val="003658A4"/>
    <w:rsid w:val="00433EFC"/>
    <w:rsid w:val="004A0F2C"/>
    <w:rsid w:val="00512FE7"/>
    <w:rsid w:val="0057415E"/>
    <w:rsid w:val="007A02D8"/>
    <w:rsid w:val="008615EF"/>
    <w:rsid w:val="009D6D7C"/>
    <w:rsid w:val="00AC2451"/>
    <w:rsid w:val="00C1533A"/>
    <w:rsid w:val="00C7578C"/>
    <w:rsid w:val="00D76943"/>
    <w:rsid w:val="00F4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9FED5"/>
  <w15:chartTrackingRefBased/>
  <w15:docId w15:val="{B0EF439C-DC85-4E98-8DE7-2751C3DD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A02D8"/>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Normal">
    <w:name w:val="Table Normal"/>
    <w:rsid w:val="00AC2451"/>
    <w:pPr>
      <w:spacing w:after="0" w:line="240" w:lineRule="auto"/>
    </w:pPr>
    <w:rPr>
      <w:rFonts w:ascii="Times New Roman" w:eastAsia="Times New Roman" w:hAnsi="Times New Roman" w:cs="Times New Roman"/>
      <w:sz w:val="24"/>
      <w:szCs w:val="24"/>
      <w:lang w:val="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90858">
      <w:bodyDiv w:val="1"/>
      <w:marLeft w:val="0"/>
      <w:marRight w:val="0"/>
      <w:marTop w:val="0"/>
      <w:marBottom w:val="0"/>
      <w:divBdr>
        <w:top w:val="none" w:sz="0" w:space="0" w:color="auto"/>
        <w:left w:val="none" w:sz="0" w:space="0" w:color="auto"/>
        <w:bottom w:val="none" w:sz="0" w:space="0" w:color="auto"/>
        <w:right w:val="none" w:sz="0" w:space="0" w:color="auto"/>
      </w:divBdr>
    </w:div>
    <w:div w:id="940530932">
      <w:bodyDiv w:val="1"/>
      <w:marLeft w:val="0"/>
      <w:marRight w:val="0"/>
      <w:marTop w:val="0"/>
      <w:marBottom w:val="0"/>
      <w:divBdr>
        <w:top w:val="none" w:sz="0" w:space="0" w:color="auto"/>
        <w:left w:val="none" w:sz="0" w:space="0" w:color="auto"/>
        <w:bottom w:val="none" w:sz="0" w:space="0" w:color="auto"/>
        <w:right w:val="none" w:sz="0" w:space="0" w:color="auto"/>
      </w:divBdr>
    </w:div>
    <w:div w:id="176680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1798</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Reviwer</dc:creator>
  <cp:keywords/>
  <dc:description/>
  <cp:lastModifiedBy>.</cp:lastModifiedBy>
  <cp:revision>2</cp:revision>
  <dcterms:created xsi:type="dcterms:W3CDTF">2021-12-04T03:38:00Z</dcterms:created>
  <dcterms:modified xsi:type="dcterms:W3CDTF">2021-12-04T03:38:00Z</dcterms:modified>
</cp:coreProperties>
</file>